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header2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bidi w:val="0"/>
        <w:sectPr>
          <w:headerReference w:type="default" r:id="rId4"/>
          <w:footerReference w:type="default" r:id="rId5"/>
          <w:pgSz w:w="12240" w:h="15840" w:orient="portrait"/>
          <w:pgMar w:top="1300" w:right="1200" w:bottom="1400" w:left="1200" w:header="720" w:footer="800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2784976</wp:posOffset>
            </wp:positionH>
            <wp:positionV relativeFrom="page">
              <wp:posOffset>7264400</wp:posOffset>
            </wp:positionV>
            <wp:extent cx="4225424" cy="19050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5" name="officeArt object" descr="IMG_4408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408 2.JPG" descr="IMG_4408 2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7497" t="40379" r="24878" b="18970"/>
                    <a:stretch>
                      <a:fillRect/>
                    </a:stretch>
                  </pic:blipFill>
                  <pic:spPr>
                    <a:xfrm>
                      <a:off x="0" y="0"/>
                      <a:ext cx="4225424" cy="190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65100" distB="165100" distL="165100" distR="165100" simplePos="0" relativeHeight="251660288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2590800</wp:posOffset>
            </wp:positionV>
            <wp:extent cx="6248400" cy="4486681"/>
            <wp:effectExtent l="0" t="0" r="0" b="0"/>
            <wp:wrapTopAndBottom distT="165100" distB="165100"/>
            <wp:docPr id="1073741826" name="officeArt object" descr="modern kitchen and dining room with scoop-style chairs arranged around a 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odern kitchen and dining room with scoop-style chairs arranged around a table" descr="modern kitchen and dining room with scoop-style chairs arranged around a tabl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578" r="0" b="57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486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7404099</wp:posOffset>
                </wp:positionV>
                <wp:extent cx="1978787" cy="2032001"/>
                <wp:effectExtent l="0" t="0" r="0" b="0"/>
                <wp:wrapNone/>
                <wp:docPr id="1073741827" name="officeArt object" descr="Mike and his wife Lori  Pastor the Beams of Light Church on the corner of Murphy Ave and Water Street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787" cy="2032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 id="1"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Mike and his wife Lori  Pastor the Beams of Light Church on the corner of Murphy Ave and Water Street.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/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"http://BeamsofLightatSapulpa.com"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</w:rPr>
                              <w:t>BeamsofLightatSapulpa.com</w:t>
                            </w:r>
                            <w:r>
                              <w:rPr/>
                              <w:fldChar w:fldCharType="end" w:fldLock="0"/>
                            </w:r>
                            <w:r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6.0pt;margin-top:583.0pt;width:155.8pt;height:16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 style="mso-next-textbox:#_x0000_s1027;"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Mike and his wife Lori  Pastor the Beams of Light Church on the corner of Murphy Ave and Water Street.</w:t>
                      </w:r>
                    </w:p>
                    <w:p>
                      <w:pPr>
                        <w:pStyle w:val="Body"/>
                        <w:bidi w:val="0"/>
                      </w:pPr>
                      <w:r/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"http://BeamsofLightatSapulpa.com"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</w:rPr>
                        <w:t>BeamsofLightatSapulpa.com</w:t>
                      </w:r>
                      <w:r>
                        <w:rPr/>
                        <w:fldChar w:fldCharType="end" w:fldLock="0"/>
                      </w:r>
                      <w:r/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774700</wp:posOffset>
                </wp:positionV>
                <wp:extent cx="6350000" cy="1778000"/>
                <wp:effectExtent l="0" t="0" r="0" b="0"/>
                <wp:wrapNone/>
                <wp:docPr id="1073741828" name="officeArt object" descr="Today’s new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778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Today</w:t>
                            </w:r>
                            <w:r>
                              <w:rPr>
                                <w:rFonts w:cs="Arial Unicode MS" w:eastAsia="Arial Unicode MS" w:hint="default"/>
                                <w:rtl w:val="1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s news</w:t>
                            </w:r>
                            <w:r/>
                          </w:p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Interview with The Sapulpa Herald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6.0pt;margin-top:61.0pt;width:500.0pt;height:140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Today</w:t>
                      </w:r>
                      <w:r>
                        <w:rPr>
                          <w:rFonts w:cs="Arial Unicode MS" w:eastAsia="Arial Unicode MS" w:hint="default"/>
                          <w:rtl w:val="1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s news</w:t>
                      </w:r>
                      <w:r/>
                    </w:p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Interview with The Sapulpa Herald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774699</wp:posOffset>
                </wp:positionV>
                <wp:extent cx="5017009" cy="8445501"/>
                <wp:effectExtent l="0" t="0" r="0" b="0"/>
                <wp:wrapNone/>
                <wp:docPr id="1073741829" name="officeArt object" descr="Mike and his wife Lori  Pastor the Beams of Light Church on the corner of Murphy Ave and Water Street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009" cy="84455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" seq="1"/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56.0pt;margin-top:61.0pt;width:395.0pt;height:665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/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27000" distB="127000" distL="127000" distR="127000" simplePos="0" relativeHeight="251662336" behindDoc="0" locked="0" layoutInCell="1" allowOverlap="1">
            <wp:simplePos x="0" y="0"/>
            <wp:positionH relativeFrom="page">
              <wp:posOffset>3340582</wp:posOffset>
            </wp:positionH>
            <wp:positionV relativeFrom="page">
              <wp:posOffset>675535</wp:posOffset>
            </wp:positionV>
            <wp:extent cx="3786582" cy="8748027"/>
            <wp:effectExtent l="0" t="0" r="0" b="0"/>
            <wp:wrapThrough wrapText="bothSides" distL="127000" distR="127000">
              <wp:wrapPolygon edited="1">
                <wp:start x="1" y="0"/>
                <wp:lineTo x="1" y="21600"/>
                <wp:lineTo x="21601" y="21600"/>
                <wp:lineTo x="21601" y="0"/>
                <wp:lineTo x="1" y="0"/>
              </wp:wrapPolygon>
            </wp:wrapThrough>
            <wp:docPr id="1073741830" name="officeArt object" descr="modern wooden staircase with glass ra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modern wooden staircase with glass rail" descr="modern wooden staircase with glass rail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836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582" cy="87480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1027176</wp:posOffset>
                </wp:positionH>
                <wp:positionV relativeFrom="page">
                  <wp:posOffset>7239000</wp:posOffset>
                </wp:positionV>
                <wp:extent cx="1234441" cy="369417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No pretense but common sense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1" cy="36941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No pretense but common sense!</w:t>
                            </w:r>
                          </w:p>
                          <w:p>
                            <w:pPr>
                              <w:pStyle w:val="Caption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Being real, neighborly and one that is already lending a hand. Our City is worth taking greater and the only way to do that is TOGETHER.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80.9pt;margin-top:570.0pt;width:97.2pt;height:290.9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</w:rPr>
                        <w:t>No pretense but common sense!</w:t>
                      </w:r>
                    </w:p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</w:rPr>
                        <w:t>Being real, neighborly and one that is already lending a hand. Our City is worth taking greater and the only way to do that is TOGETHER.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711199</wp:posOffset>
                </wp:positionH>
                <wp:positionV relativeFrom="page">
                  <wp:posOffset>1453557</wp:posOffset>
                </wp:positionV>
                <wp:extent cx="1993393" cy="3093611"/>
                <wp:effectExtent l="0" t="0" r="0" b="0"/>
                <wp:wrapSquare wrapText="bothSides" distL="0" distR="0" distT="0" distB="0"/>
                <wp:docPr id="1073741832" name="officeArt object" descr="True Leadership, accountability and transparency…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393" cy="30936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ull Quot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True Leadership, accountability and transparency</w:t>
                            </w:r>
                            <w:r>
                              <w:rPr>
                                <w:rtl w:val="0"/>
                              </w:rPr>
                              <w:t>…</w:t>
                            </w:r>
                          </w:p>
                          <w:p>
                            <w:pPr>
                              <w:pStyle w:val="Pull Quot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 Mike is QUALIFIED on many levels to serve the City Council of Sapulpa well.</w:t>
                            </w:r>
                            <w:r/>
                          </w:p>
                          <w:p>
                            <w:pPr>
                              <w:pStyle w:val="Body 2"/>
                              <w:bidi w:val="0"/>
                            </w:pPr>
                            <w:r/>
                          </w:p>
                          <w:p>
                            <w:pPr>
                              <w:pStyle w:val="Quote Credi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  -Source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56.0pt;margin-top:114.5pt;width:157.0pt;height:243.6pt;z-index:2516643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ull Quote"/>
                        <w:bidi w:val="0"/>
                      </w:pPr>
                      <w:r>
                        <w:rPr>
                          <w:rtl w:val="0"/>
                        </w:rPr>
                        <w:t>True Leadership, accountability and transparency</w:t>
                      </w:r>
                      <w:r>
                        <w:rPr>
                          <w:rtl w:val="0"/>
                        </w:rPr>
                        <w:t>…</w:t>
                      </w:r>
                    </w:p>
                    <w:p>
                      <w:pPr>
                        <w:pStyle w:val="Pull Quote"/>
                        <w:bidi w:val="0"/>
                      </w:pPr>
                      <w:r>
                        <w:rPr>
                          <w:rtl w:val="0"/>
                        </w:rPr>
                        <w:t xml:space="preserve">  Mike is QUALIFIED on many levels to serve the City Council of Sapulpa well.</w:t>
                      </w:r>
                      <w:r/>
                    </w:p>
                    <w:p>
                      <w:pPr>
                        <w:pStyle w:val="Body 2"/>
                        <w:bidi w:val="0"/>
                      </w:pPr>
                      <w:r/>
                    </w:p>
                    <w:p>
                      <w:pPr>
                        <w:pStyle w:val="Quote Credit"/>
                        <w:bidi w:val="0"/>
                      </w:pPr>
                      <w:r>
                        <w:rPr>
                          <w:rtl w:val="0"/>
                        </w:rPr>
                        <w:t xml:space="preserve">   -Source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</w:p>
    <w:sectPr>
      <w:headerReference w:type="default" r:id="rId9"/>
      <w:pgSz w:w="12240" w:h="15840" w:orient="portrait"/>
      <w:pgMar w:top="13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920"/>
        <w:tab w:val="right" w:pos="9840"/>
        <w:tab w:val="clear" w:pos="9020"/>
      </w:tabs>
      <w:jc w:val="left"/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"http://MikeForSapulpa.com"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en-US"/>
      </w:rPr>
      <w:t>MikeForSapulpa.com</w:t>
    </w:r>
    <w:r>
      <w:rPr/>
      <w:fldChar w:fldCharType="end" w:fldLock="0"/>
    </w: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920"/>
        <w:tab w:val="right" w:pos="9840"/>
        <w:tab w:val="clear" w:pos="9020"/>
      </w:tabs>
      <w:jc w:val="left"/>
    </w:pPr>
    <w:r>
      <w:rPr>
        <w:rtl w:val="0"/>
        <w:lang w:val="en-US"/>
      </w:rPr>
      <w:t>Issue 1</w:t>
    </w:r>
    <w:r>
      <w:tab/>
      <w:tab/>
    </w:r>
    <w:r>
      <w:rPr/>
      <w:fldChar w:fldCharType="begin" w:fldLock="0"/>
    </w:r>
    <w:r>
      <w:instrText xml:space="preserve"> DATE \@ "MMMM d, y" </w:instrText>
    </w:r>
    <w:r>
      <w:rPr/>
      <w:fldChar w:fldCharType="separate" w:fldLock="0"/>
    </w:r>
    <w:r>
      <w:rPr>
        <w:rtl w:val="0"/>
        <w:lang w:val="en-US"/>
      </w:rPr>
      <w:t>January 26, 2026</w:t>
    </w:r>
    <w:r>
      <w:rPr/>
      <w:fldChar w:fldCharType="end" w:fldLock="1"/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920"/>
        <w:tab w:val="right" w:pos="9840"/>
        <w:tab w:val="clear" w:pos="9020"/>
      </w:tabs>
      <w:jc w:val="left"/>
    </w:pPr>
    <w:r>
      <w:rPr>
        <w:rtl w:val="0"/>
      </w:rPr>
      <w:t>Lorem Ipsum Dolor</w:t>
    </w:r>
    <w:r>
      <w:tab/>
      <w:tab/>
    </w:r>
    <w:r>
      <w:rPr/>
      <w:fldChar w:fldCharType="begin" w:fldLock="0"/>
    </w:r>
    <w:r>
      <w:instrText xml:space="preserve"> DATE \@ "MMMM d, y" </w:instrText>
    </w:r>
    <w:r>
      <w:rPr/>
      <w:fldChar w:fldCharType="separate" w:fldLock="0"/>
    </w:r>
    <w:r>
      <w:rPr>
        <w:rtl w:val="0"/>
        <w:lang w:val="en-US"/>
      </w:rPr>
      <w:t>January 26, 2026</w:t>
    </w:r>
    <w:r>
      <w:rPr/>
      <w:fldChar w:fldCharType="end" w:fldLock="1"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16"/>
      <w:szCs w:val="1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60606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Title">
    <w:name w:val="Title"/>
    <w:next w:val="Title"/>
    <w:pPr>
      <w:keepNext w:val="1"/>
      <w:keepLines w:val="0"/>
      <w:pageBreakBefore w:val="0"/>
      <w:widowControl w:val="1"/>
      <w:pBdr>
        <w:top w:val="single" w:color="88847e" w:sz="4" w:space="6" w:shadow="0" w:frame="0"/>
        <w:left w:val="nil"/>
        <w:bottom w:val="single" w:color="88847e" w:sz="4" w:space="6" w:shadow="0" w:frame="0"/>
        <w:right w:val="nil"/>
      </w:pBdr>
      <w:shd w:val="clear" w:color="auto" w:fill="auto"/>
      <w:suppressAutoHyphens w:val="0"/>
      <w:bidi w:val="0"/>
      <w:spacing w:before="0" w:after="440" w:line="216" w:lineRule="auto"/>
      <w:ind w:left="0" w:right="0" w:firstLine="0"/>
      <w:jc w:val="center"/>
      <w:outlineLvl w:val="0"/>
    </w:pPr>
    <w:rPr>
      <w:rFonts w:ascii="Helvetica Neue" w:cs="Helvetica Neue" w:hAnsi="Helvetica Neue" w:eastAsia="Helvetica Neue"/>
      <w:b w:val="1"/>
      <w:bCs w:val="1"/>
      <w:i w:val="0"/>
      <w:iCs w:val="0"/>
      <w:caps w:val="1"/>
      <w:strike w:val="0"/>
      <w:dstrike w:val="0"/>
      <w:outline w:val="0"/>
      <w:color w:val="434343"/>
      <w:spacing w:val="0"/>
      <w:kern w:val="0"/>
      <w:position w:val="0"/>
      <w:sz w:val="124"/>
      <w:szCs w:val="124"/>
      <w:u w:val="none"/>
      <w:shd w:val="nil" w:color="auto" w:fill="auto"/>
      <w:vertAlign w:val="baseline"/>
      <w14:textOutline>
        <w14:noFill/>
      </w14:textOutline>
      <w14:textFill>
        <w14:solidFill>
          <w14:srgbClr w14:val="444444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312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232323"/>
        </w14:solidFill>
      </w14:textFill>
    </w:rPr>
  </w:style>
  <w:style w:type="paragraph" w:styleId="Heading">
    <w:name w:val="Heading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160" w:right="0" w:hanging="16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ff6a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FF6A00"/>
        </w14:solidFill>
      </w14:textFill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pBdr>
        <w:top w:val="nil"/>
        <w:left w:val="nil"/>
        <w:bottom w:val="single" w:color="919191" w:sz="4" w:space="6" w:shadow="0" w:frame="0"/>
        <w:right w:val="nil"/>
      </w:pBdr>
      <w:shd w:val="clear" w:color="auto" w:fill="auto"/>
      <w:suppressAutoHyphens w:val="0"/>
      <w:bidi w:val="0"/>
      <w:spacing w:before="180" w:after="18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18"/>
      <w:szCs w:val="18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606060"/>
        </w14:solidFill>
      </w14:textFill>
    </w:rPr>
  </w:style>
  <w:style w:type="paragraph" w:styleId="Pull Quote">
    <w:name w:val="Pull Quote"/>
    <w:next w:val="Body 2"/>
    <w:pPr>
      <w:keepNext w:val="0"/>
      <w:keepLines w:val="0"/>
      <w:pageBreakBefore w:val="0"/>
      <w:widowControl w:val="1"/>
      <w:pBdr>
        <w:top w:val="single" w:color="88847e" w:sz="4" w:space="6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16" w:lineRule="auto"/>
      <w:ind w:left="160" w:right="0" w:hanging="16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ff6a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FF6A00"/>
        </w14:solidFill>
      </w14:textFill>
    </w:rPr>
  </w:style>
  <w:style w:type="paragraph" w:styleId="Quote Credit">
    <w:name w:val="Quote Credit"/>
    <w:next w:val="Quote Credi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0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1"/>
      <w:iCs w:val="1"/>
      <w:caps w:val="1"/>
      <w:strike w:val="0"/>
      <w:dstrike w:val="0"/>
      <w:outline w:val="0"/>
      <w:color w:val="89847e"/>
      <w:spacing w:val="0"/>
      <w:kern w:val="0"/>
      <w:position w:val="0"/>
      <w:sz w:val="18"/>
      <w:szCs w:val="18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89847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2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1_Simple_Newsletter_Sans">
  <a:themeElements>
    <a:clrScheme name="01_Simple_Newsletter_Sans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Simple_Newsletter_Sans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Simple_Newsletter_San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